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503B" w:rsidTr="00A2503B">
        <w:tc>
          <w:tcPr>
            <w:tcW w:w="4785" w:type="dxa"/>
            <w:hideMark/>
          </w:tcPr>
          <w:p w:rsidR="00A2503B" w:rsidRDefault="00A2503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A2503B" w:rsidRDefault="00A2503B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A2503B" w:rsidRDefault="00A25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A2503B" w:rsidRDefault="00A2503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2503B" w:rsidRDefault="00A2503B">
            <w:pPr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A2503B" w:rsidRDefault="00A250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2503B" w:rsidRDefault="00A250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A2503B" w:rsidRDefault="00A250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A2503B" w:rsidRDefault="00A2503B" w:rsidP="00F36FC9">
      <w:pPr>
        <w:spacing w:after="0"/>
        <w:jc w:val="both"/>
        <w:rPr>
          <w:rFonts w:eastAsia="Calibri" w:cs="Times New Roman"/>
          <w:b/>
          <w:szCs w:val="28"/>
        </w:rPr>
      </w:pPr>
    </w:p>
    <w:p w:rsidR="000C0D70" w:rsidRPr="000C0D70" w:rsidRDefault="000C0D70" w:rsidP="000C0D7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Положение о порядке</w:t>
      </w:r>
    </w:p>
    <w:p w:rsidR="000C0D70" w:rsidRPr="000C0D70" w:rsidRDefault="000C0D70" w:rsidP="000C0D7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C0D70">
        <w:rPr>
          <w:rFonts w:eastAsia="Times New Roman" w:cs="Times New Roman"/>
          <w:b/>
          <w:sz w:val="28"/>
          <w:szCs w:val="28"/>
          <w:lang w:eastAsia="ru-RU"/>
        </w:rPr>
        <w:t>оформления возникновения, приостановления и прекращения образовательных отношений между ГКОУ ЛО «Кировская специальная (коррекционная) общеобразовательная школа-интернат»</w:t>
      </w:r>
    </w:p>
    <w:p w:rsidR="000C0D70" w:rsidRPr="004929CB" w:rsidRDefault="000C0D70" w:rsidP="000C0D7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C0D70">
        <w:rPr>
          <w:rFonts w:eastAsia="Times New Roman" w:cs="Times New Roman"/>
          <w:b/>
          <w:sz w:val="28"/>
          <w:szCs w:val="28"/>
          <w:lang w:eastAsia="ru-RU"/>
        </w:rPr>
        <w:t xml:space="preserve">и обучающимися и (или) родителями (законными представителями) </w:t>
      </w:r>
      <w:r w:rsidRPr="004929CB">
        <w:rPr>
          <w:rFonts w:eastAsia="Times New Roman" w:cs="Times New Roman"/>
          <w:b/>
          <w:sz w:val="28"/>
          <w:szCs w:val="28"/>
          <w:lang w:eastAsia="ru-RU"/>
        </w:rPr>
        <w:t>несовершеннолетних обучающихся</w:t>
      </w:r>
    </w:p>
    <w:p w:rsidR="000C0D70" w:rsidRPr="000C0D70" w:rsidRDefault="000C0D70" w:rsidP="000C0D7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4929CB" w:rsidRDefault="000C0D70" w:rsidP="004929C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b/>
          <w:szCs w:val="24"/>
          <w:lang w:eastAsia="ru-RU"/>
        </w:rPr>
        <w:t>Общие положения</w:t>
      </w:r>
    </w:p>
    <w:p w:rsidR="004929CB" w:rsidRPr="004929CB" w:rsidRDefault="004929CB" w:rsidP="004929CB">
      <w:pPr>
        <w:spacing w:after="0" w:line="240" w:lineRule="auto"/>
        <w:ind w:left="360"/>
        <w:rPr>
          <w:rFonts w:eastAsia="Times New Roman" w:cs="Times New Roman"/>
          <w:b/>
          <w:szCs w:val="24"/>
          <w:lang w:eastAsia="ru-RU"/>
        </w:rPr>
      </w:pPr>
    </w:p>
    <w:p w:rsidR="004929CB" w:rsidRPr="004929CB" w:rsidRDefault="000C0D70" w:rsidP="009738E7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Настоящий порядок разработан в соответствии с Федеральным законом «Об образовании в Российской Федерации» № 273-ФЗ от 29 декабря 2012 г.</w:t>
      </w:r>
    </w:p>
    <w:p w:rsidR="004929CB" w:rsidRPr="004929CB" w:rsidRDefault="000C0D70" w:rsidP="009738E7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Порядок устанавливает регламентацию и оформление возникновения, приостановления и прекращения</w:t>
      </w:r>
      <w:bookmarkStart w:id="0" w:name="_GoBack"/>
      <w:bookmarkEnd w:id="0"/>
      <w:r w:rsidRPr="004929CB">
        <w:rPr>
          <w:rFonts w:eastAsia="Times New Roman" w:cs="Times New Roman"/>
          <w:szCs w:val="24"/>
          <w:lang w:eastAsia="ru-RU"/>
        </w:rPr>
        <w:t xml:space="preserve"> отношений между ГКОУ ЛО «Кировская специальная (коррекционная) общеобразовательная школа-интернат».</w:t>
      </w:r>
    </w:p>
    <w:p w:rsidR="004929CB" w:rsidRPr="004929CB" w:rsidRDefault="000C0D70" w:rsidP="009738E7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Под образовательными отношениями понимается освоение обучающимися содержания образовательных программ.</w:t>
      </w:r>
    </w:p>
    <w:p w:rsidR="000C0D70" w:rsidRPr="004929CB" w:rsidRDefault="000C0D70" w:rsidP="009738E7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C0D70" w:rsidRPr="000C0D70" w:rsidRDefault="000C0D70" w:rsidP="000C0D70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0C0D70" w:rsidRPr="004929CB" w:rsidRDefault="000C0D70" w:rsidP="004929C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b/>
          <w:szCs w:val="24"/>
          <w:lang w:eastAsia="ru-RU"/>
        </w:rPr>
        <w:t>Возникновение образовательных отношений</w:t>
      </w:r>
    </w:p>
    <w:p w:rsidR="004929CB" w:rsidRPr="004929CB" w:rsidRDefault="004929CB" w:rsidP="004929C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4929CB" w:rsidRDefault="000C0D70" w:rsidP="004929CB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Основанием возникновения образовательных отношений является распоряжение о приеме (зачислении) лица для обучения в ГКОУ ЛО «Кировская специальная (коррекционная) общеобразовательная школа-интернат».</w:t>
      </w:r>
    </w:p>
    <w:p w:rsidR="004929CB" w:rsidRDefault="000C0D70" w:rsidP="004929CB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Изданию распоряжения о зачислении предшествует заключение договора об образовании.</w:t>
      </w:r>
    </w:p>
    <w:p w:rsidR="000C0D70" w:rsidRPr="004929CB" w:rsidRDefault="000C0D70" w:rsidP="004929CB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школы, осуществляющей образовательную деятельность, возникают у лица, принятого на обучение, с даты зачисления.</w:t>
      </w:r>
    </w:p>
    <w:p w:rsidR="000C0D70" w:rsidRPr="000C0D70" w:rsidRDefault="000C0D70" w:rsidP="000C0D70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0C0D70" w:rsidRDefault="000C0D70" w:rsidP="000C0D7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3. Договор об образовании</w:t>
      </w:r>
    </w:p>
    <w:p w:rsidR="000C0D70" w:rsidRPr="000C0D70" w:rsidRDefault="000C0D70" w:rsidP="000C0D7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4929CB" w:rsidRDefault="000C0D70" w:rsidP="000C0D70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Договор об образовании заключается в письменной форме между ГКОУ ЛО «Кировская специальная (коррекционная) общеобразовательная школа-интернат», в лице директора и лицом, зачисляемым на обучение (родителями, законными представителями).</w:t>
      </w:r>
    </w:p>
    <w:p w:rsidR="004929CB" w:rsidRDefault="000C0D70" w:rsidP="000C0D70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 xml:space="preserve">В договоре об образовании должны быть указаны основные характеристики предоставляемого образования, в том числе вид образовательной программы, форма обучения, продолжительность обучения. </w:t>
      </w:r>
    </w:p>
    <w:p w:rsidR="000C0D70" w:rsidRDefault="000C0D70" w:rsidP="000C0D70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</w:t>
      </w:r>
      <w:r w:rsidR="004929CB">
        <w:rPr>
          <w:rFonts w:eastAsia="Times New Roman" w:cs="Times New Roman"/>
          <w:szCs w:val="24"/>
          <w:lang w:eastAsia="ru-RU"/>
        </w:rPr>
        <w:t xml:space="preserve"> </w:t>
      </w:r>
      <w:r w:rsidRPr="004929CB">
        <w:rPr>
          <w:rFonts w:eastAsia="Times New Roman" w:cs="Times New Roman"/>
          <w:szCs w:val="24"/>
          <w:lang w:eastAsia="ru-RU"/>
        </w:rPr>
        <w:lastRenderedPageBreak/>
        <w:t>установленными законодательством об образовании. Если такие условия включены в договоры, то они не подлежат применению.</w:t>
      </w:r>
    </w:p>
    <w:p w:rsidR="004929CB" w:rsidRPr="004929CB" w:rsidRDefault="004929CB" w:rsidP="004929CB">
      <w:pPr>
        <w:pStyle w:val="a4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C0D70" w:rsidRPr="004929CB" w:rsidRDefault="000C0D70" w:rsidP="004929C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929CB">
        <w:rPr>
          <w:rFonts w:eastAsia="Times New Roman" w:cs="Times New Roman"/>
          <w:b/>
          <w:szCs w:val="24"/>
          <w:lang w:eastAsia="ru-RU"/>
        </w:rPr>
        <w:t>Прекращение образоват</w:t>
      </w:r>
      <w:r w:rsidR="004929CB" w:rsidRPr="004929CB">
        <w:rPr>
          <w:rFonts w:eastAsia="Times New Roman" w:cs="Times New Roman"/>
          <w:b/>
          <w:szCs w:val="24"/>
          <w:lang w:eastAsia="ru-RU"/>
        </w:rPr>
        <w:t>ельных отношений</w:t>
      </w:r>
    </w:p>
    <w:p w:rsidR="004929CB" w:rsidRPr="004929CB" w:rsidRDefault="004929CB" w:rsidP="004929CB">
      <w:pPr>
        <w:pStyle w:val="a4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29CB" w:rsidRDefault="000C0D70" w:rsidP="000C0D70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929CB" w:rsidRDefault="004929CB" w:rsidP="000C0D70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</w:t>
      </w:r>
      <w:r w:rsidR="000C0D70" w:rsidRPr="004929CB">
        <w:rPr>
          <w:rFonts w:eastAsia="Times New Roman" w:cs="Times New Roman"/>
          <w:szCs w:val="24"/>
          <w:lang w:eastAsia="ru-RU"/>
        </w:rPr>
        <w:t>связи с получением образования (завершением обучения);</w:t>
      </w:r>
    </w:p>
    <w:p w:rsidR="000C0D70" w:rsidRPr="004929CB" w:rsidRDefault="000C0D70" w:rsidP="000C0D70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досрочно по основаниям, установленным законодательством об образовании.</w:t>
      </w:r>
    </w:p>
    <w:p w:rsidR="004929CB" w:rsidRDefault="000C0D70" w:rsidP="000C0D70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Образовательные отношения могут быть прекращены досрочно в следующих случаях:</w:t>
      </w:r>
    </w:p>
    <w:p w:rsidR="004929CB" w:rsidRDefault="000C0D70" w:rsidP="004929CB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 xml:space="preserve">по инициативе обучающегося или родителей </w:t>
      </w:r>
      <w:hyperlink r:id="rId6" w:history="1">
        <w:r w:rsidRPr="004929CB">
          <w:rPr>
            <w:rFonts w:eastAsia="Times New Roman" w:cs="Times New Roman"/>
            <w:szCs w:val="24"/>
            <w:lang w:eastAsia="ru-RU"/>
          </w:rPr>
          <w:t>(законных представителей)</w:t>
        </w:r>
      </w:hyperlink>
      <w:r w:rsidRPr="004929CB">
        <w:rPr>
          <w:rFonts w:eastAsia="Times New Roman" w:cs="Times New Roman"/>
          <w:szCs w:val="24"/>
          <w:lang w:eastAsia="ru-RU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0C0D70" w:rsidRPr="004929CB" w:rsidRDefault="000C0D70" w:rsidP="004929CB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  <w:r w:rsidRPr="004929CB">
        <w:rPr>
          <w:rFonts w:eastAsia="Times New Roman" w:cs="Times New Roman"/>
          <w:b/>
          <w:color w:val="FF00FF"/>
          <w:szCs w:val="24"/>
          <w:lang w:eastAsia="ru-RU"/>
        </w:rPr>
        <w:t xml:space="preserve"> </w:t>
      </w:r>
    </w:p>
    <w:p w:rsidR="004929CB" w:rsidRDefault="000C0D70" w:rsidP="000C0D7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FF"/>
          <w:szCs w:val="24"/>
          <w:lang w:eastAsia="ru-RU"/>
        </w:rPr>
      </w:pPr>
      <w:r w:rsidRPr="004929CB">
        <w:rPr>
          <w:rFonts w:eastAsia="Times New Roman" w:cs="Times New Roman"/>
          <w:szCs w:val="24"/>
          <w:lang w:eastAsia="ru-RU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  <w:r w:rsidRPr="004929CB">
        <w:rPr>
          <w:rFonts w:eastAsia="Times New Roman" w:cs="Times New Roman"/>
          <w:b/>
          <w:color w:val="FF00FF"/>
          <w:szCs w:val="24"/>
          <w:lang w:eastAsia="ru-RU"/>
        </w:rPr>
        <w:t xml:space="preserve"> </w:t>
      </w:r>
    </w:p>
    <w:p w:rsidR="004929CB" w:rsidRPr="004929CB" w:rsidRDefault="000C0D70" w:rsidP="000C0D7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FF"/>
          <w:szCs w:val="24"/>
          <w:lang w:eastAsia="ru-RU"/>
        </w:rPr>
      </w:pPr>
      <w:r w:rsidRPr="004929CB">
        <w:rPr>
          <w:rFonts w:eastAsia="Times New Roman" w:cs="Times New Roman"/>
          <w:bCs/>
          <w:szCs w:val="24"/>
          <w:lang w:eastAsia="ru-RU"/>
        </w:rPr>
        <w:t xml:space="preserve">Основанием для прекращения образовательных отношений является распорядительный акт Учреждения об отчислении обучающегося из Учреждения. </w:t>
      </w:r>
    </w:p>
    <w:p w:rsidR="000C0D70" w:rsidRPr="004929CB" w:rsidRDefault="000C0D70" w:rsidP="000C0D7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FF"/>
          <w:szCs w:val="24"/>
          <w:lang w:eastAsia="ru-RU"/>
        </w:rPr>
      </w:pPr>
      <w:r w:rsidRPr="004929CB">
        <w:rPr>
          <w:rFonts w:eastAsia="Times New Roman" w:cs="Times New Roman"/>
          <w:bCs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со дня его отчисления.</w:t>
      </w:r>
      <w:r w:rsidRPr="004929CB">
        <w:rPr>
          <w:rFonts w:eastAsia="Times New Roman" w:cs="Times New Roman"/>
          <w:b/>
          <w:color w:val="FF00FF"/>
          <w:szCs w:val="24"/>
          <w:lang w:eastAsia="ru-RU"/>
        </w:rPr>
        <w:t xml:space="preserve"> </w:t>
      </w:r>
      <w:r w:rsidRPr="004929CB">
        <w:rPr>
          <w:rFonts w:eastAsia="Times New Roman" w:cs="Times New Roman"/>
          <w:bCs/>
          <w:szCs w:val="24"/>
          <w:lang w:eastAsia="ru-RU"/>
        </w:rPr>
        <w:t xml:space="preserve">При досрочном прекращении образовательных отношений Учреждение в трехдневный срок после издания распорядительного акта, об отчислении обучающегося, выдает отчисленному лицу справку об обучении или о периоде обучения </w:t>
      </w:r>
      <w:r w:rsidRPr="004929CB">
        <w:rPr>
          <w:rFonts w:eastAsia="Times New Roman" w:cs="Times New Roman"/>
          <w:szCs w:val="24"/>
          <w:lang w:eastAsia="ru-RU"/>
        </w:rPr>
        <w:t>по образцу, самостоятельно устанавливаемому Учреждением.</w:t>
      </w:r>
      <w:r w:rsidRPr="004929CB">
        <w:rPr>
          <w:rFonts w:eastAsia="Times New Roman" w:cs="Times New Roman"/>
          <w:b/>
          <w:color w:val="FF00FF"/>
          <w:szCs w:val="24"/>
          <w:lang w:eastAsia="ru-RU"/>
        </w:rPr>
        <w:t xml:space="preserve"> </w:t>
      </w:r>
    </w:p>
    <w:p w:rsidR="000C0D70" w:rsidRPr="000C0D70" w:rsidRDefault="000C0D70" w:rsidP="000C0D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C0D70" w:rsidRPr="000C0D70" w:rsidRDefault="000C0D70" w:rsidP="000C0D7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2503B" w:rsidRPr="000C0D70" w:rsidRDefault="00A2503B" w:rsidP="000C0D70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sectPr w:rsidR="00A2503B" w:rsidRPr="000C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ED"/>
    <w:multiLevelType w:val="hybridMultilevel"/>
    <w:tmpl w:val="3D5E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0FF"/>
    <w:multiLevelType w:val="hybridMultilevel"/>
    <w:tmpl w:val="BD920B0A"/>
    <w:lvl w:ilvl="0" w:tplc="D5BE5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E23"/>
    <w:multiLevelType w:val="hybridMultilevel"/>
    <w:tmpl w:val="4606ACD4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07B6"/>
    <w:multiLevelType w:val="hybridMultilevel"/>
    <w:tmpl w:val="14FC7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25E54"/>
    <w:multiLevelType w:val="hybridMultilevel"/>
    <w:tmpl w:val="F8FEE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024D52"/>
    <w:multiLevelType w:val="hybridMultilevel"/>
    <w:tmpl w:val="49C6C8DA"/>
    <w:lvl w:ilvl="0" w:tplc="31D8969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68C"/>
    <w:multiLevelType w:val="hybridMultilevel"/>
    <w:tmpl w:val="0BE835F8"/>
    <w:lvl w:ilvl="0" w:tplc="45CAC81A">
      <w:start w:val="1"/>
      <w:numFmt w:val="decimal"/>
      <w:lvlText w:val="5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E66586"/>
    <w:multiLevelType w:val="hybridMultilevel"/>
    <w:tmpl w:val="1CEAB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B3C54"/>
    <w:multiLevelType w:val="hybridMultilevel"/>
    <w:tmpl w:val="4CDE71FC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2AD"/>
    <w:multiLevelType w:val="multilevel"/>
    <w:tmpl w:val="E71220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34110C6"/>
    <w:multiLevelType w:val="hybridMultilevel"/>
    <w:tmpl w:val="646AB38C"/>
    <w:lvl w:ilvl="0" w:tplc="26C6BD4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3667C"/>
    <w:multiLevelType w:val="hybridMultilevel"/>
    <w:tmpl w:val="A118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21DD"/>
    <w:multiLevelType w:val="hybridMultilevel"/>
    <w:tmpl w:val="91EA4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CBE100D"/>
    <w:multiLevelType w:val="hybridMultilevel"/>
    <w:tmpl w:val="D6483BC0"/>
    <w:lvl w:ilvl="0" w:tplc="782CB95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10FE"/>
    <w:multiLevelType w:val="hybridMultilevel"/>
    <w:tmpl w:val="083E9A82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E0575"/>
    <w:multiLevelType w:val="hybridMultilevel"/>
    <w:tmpl w:val="F2429540"/>
    <w:lvl w:ilvl="0" w:tplc="43E65CE2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27833"/>
    <w:multiLevelType w:val="hybridMultilevel"/>
    <w:tmpl w:val="A2564FE0"/>
    <w:lvl w:ilvl="0" w:tplc="E866174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6957"/>
    <w:multiLevelType w:val="hybridMultilevel"/>
    <w:tmpl w:val="13666D16"/>
    <w:lvl w:ilvl="0" w:tplc="E866174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A5F83"/>
    <w:multiLevelType w:val="hybridMultilevel"/>
    <w:tmpl w:val="F070BD64"/>
    <w:lvl w:ilvl="0" w:tplc="230E1BFC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2938B9"/>
    <w:multiLevelType w:val="hybridMultilevel"/>
    <w:tmpl w:val="6B5AB87E"/>
    <w:lvl w:ilvl="0" w:tplc="E01EA4B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F0921"/>
    <w:multiLevelType w:val="hybridMultilevel"/>
    <w:tmpl w:val="7AAEF49A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B4270"/>
    <w:multiLevelType w:val="hybridMultilevel"/>
    <w:tmpl w:val="7752F85E"/>
    <w:lvl w:ilvl="0" w:tplc="A120D0F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9"/>
  </w:num>
  <w:num w:numId="6">
    <w:abstractNumId w:val="6"/>
  </w:num>
  <w:num w:numId="7">
    <w:abstractNumId w:val="20"/>
  </w:num>
  <w:num w:numId="8">
    <w:abstractNumId w:val="5"/>
  </w:num>
  <w:num w:numId="9">
    <w:abstractNumId w:val="13"/>
  </w:num>
  <w:num w:numId="10">
    <w:abstractNumId w:val="10"/>
  </w:num>
  <w:num w:numId="11">
    <w:abstractNumId w:val="21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A0"/>
    <w:rsid w:val="000C0D70"/>
    <w:rsid w:val="004929CB"/>
    <w:rsid w:val="0097350C"/>
    <w:rsid w:val="009738E7"/>
    <w:rsid w:val="00A2503B"/>
    <w:rsid w:val="00D419A0"/>
    <w:rsid w:val="00F3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3B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3B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62B3A45E8535B5043BC881E8A2E111AC44B0E21CBEE34B75FF2CC8FF5FD3B0EA831A8DA8F28DRDJ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</dc:creator>
  <cp:keywords/>
  <dc:description/>
  <cp:lastModifiedBy>psiholog</cp:lastModifiedBy>
  <cp:revision>2</cp:revision>
  <cp:lastPrinted>2015-04-02T07:11:00Z</cp:lastPrinted>
  <dcterms:created xsi:type="dcterms:W3CDTF">2015-03-23T12:41:00Z</dcterms:created>
  <dcterms:modified xsi:type="dcterms:W3CDTF">2015-04-02T07:12:00Z</dcterms:modified>
</cp:coreProperties>
</file>